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A" w:rsidRDefault="008019BA" w:rsidP="008019B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Приложение 3</w:t>
      </w:r>
    </w:p>
    <w:p w:rsidR="008019BA" w:rsidRDefault="008019BA" w:rsidP="008019B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9BA" w:rsidRDefault="008019BA" w:rsidP="008019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4C4">
        <w:rPr>
          <w:rFonts w:ascii="Times New Roman" w:hAnsi="Times New Roman"/>
          <w:b/>
          <w:color w:val="000000"/>
          <w:sz w:val="24"/>
          <w:szCs w:val="24"/>
        </w:rPr>
        <w:t>Регламент родительского собрания по выбору модуля  комплексного учебного курса «Основы религиозных культур и светской этики»</w:t>
      </w:r>
    </w:p>
    <w:p w:rsidR="008019BA" w:rsidRDefault="008019BA" w:rsidP="008019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МКОУ «Прогимназия№1»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г.п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 Залукокоаже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280">
        <w:rPr>
          <w:rFonts w:ascii="Times New Roman" w:hAnsi="Times New Roman"/>
          <w:color w:val="000000"/>
          <w:sz w:val="24"/>
          <w:szCs w:val="24"/>
        </w:rPr>
        <w:t>1.Вводное</w:t>
      </w:r>
      <w:r>
        <w:rPr>
          <w:rFonts w:ascii="Times New Roman" w:hAnsi="Times New Roman"/>
          <w:color w:val="000000"/>
          <w:sz w:val="24"/>
          <w:szCs w:val="24"/>
        </w:rPr>
        <w:t xml:space="preserve"> выступление представителя администрации.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702F61">
        <w:rPr>
          <w:rFonts w:ascii="Times New Roman" w:hAnsi="Times New Roman"/>
          <w:color w:val="000000"/>
          <w:sz w:val="24"/>
          <w:szCs w:val="24"/>
        </w:rPr>
        <w:t>Представление родителям содержания образования. Представляются  все модули комплексного курса вне зависимости от предполагаемого выбора родителей. В представлении родителям конфессиональных модулей могут принимать участие официальные представители соответствующих религиозных конфессий</w:t>
      </w:r>
      <w:r w:rsidRPr="00702F61">
        <w:rPr>
          <w:rFonts w:ascii="Times New Roman" w:hAnsi="Times New Roman"/>
          <w:sz w:val="24"/>
          <w:szCs w:val="24"/>
          <w:lang w:eastAsia="ru-RU"/>
        </w:rPr>
        <w:t xml:space="preserve"> из числа организаций, представленных в федеральных или региональных координационных органах, советах по курсу ОРКСЭ.</w:t>
      </w:r>
    </w:p>
    <w:p w:rsidR="008019BA" w:rsidRPr="00702F61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2F61">
        <w:rPr>
          <w:rFonts w:ascii="Times New Roman" w:hAnsi="Times New Roman"/>
          <w:color w:val="000000"/>
          <w:sz w:val="24"/>
          <w:szCs w:val="24"/>
        </w:rPr>
        <w:t xml:space="preserve">Представление по каждому модулю может включать краткий рассказ о соответствующей религиозной традиции, образовательных и воспитательных задачах данного модуля, связи его содержания с содержанием других модулей комплексного курса.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 w:rsidRPr="00702F61">
        <w:rPr>
          <w:rFonts w:ascii="Times New Roman" w:hAnsi="Times New Roman"/>
          <w:color w:val="000000"/>
          <w:sz w:val="24"/>
          <w:szCs w:val="24"/>
        </w:rPr>
        <w:t>отметить единую ценностную основу всего комплексного курса, ориентированную на культуру и традиции народов России, российскую культуру, российские гражданские ценности и нормы, веротерпимость, уважение мировоззренческих различий, национальных и культурных особенностей, достоинства личности в нашем обществе. В представлении модулей могут использоваться только учебники по модулям ОРКСЭ, включенные в Федеральные перечни учебников.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Представление ведущим собрания учителей, которые предполагаются в качестве преподавателей.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Ответы на вопросы родителей, уточнения.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Заполнение родителями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личных заявлений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приложение 2</w:t>
      </w:r>
      <w:r>
        <w:rPr>
          <w:rFonts w:ascii="Times New Roman" w:hAnsi="Times New Roman"/>
          <w:color w:val="000000"/>
          <w:sz w:val="24"/>
          <w:szCs w:val="24"/>
        </w:rPr>
        <w:t>). Бланки заявлений  готовятся заранее и раздаются  родителям на собрании. В заявлении  вписываются от руки родителями (законными представителями): класс, в котором обучается их ребёнок; фамилия и имя их ребёнка; название выбранного модуля; дата; личная подпись (подписи) с расшифровкой.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предварительный сбор заявлений на данных бланках от родителей, которые могут отсутствовать в период выбора по уважительным причинам. </w:t>
      </w:r>
      <w:proofErr w:type="gramStart"/>
      <w:r>
        <w:rPr>
          <w:rFonts w:ascii="Times New Roman" w:hAnsi="Times New Roman"/>
          <w:sz w:val="24"/>
          <w:szCs w:val="24"/>
        </w:rPr>
        <w:t>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ребёнка, пообщаться с родителями в случае, если у них есть вопросы по выбору, содержанию образования и другим темам, получить от них заполненный бланк, убедиться в правильности его заполнения и передать его представителю администрации, ответственному за выбор, 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сохранить его до подведения общих результатов. Ответственный представитель администрации при необходимости должен оказывать помощь классному руководителю в общении с родителями, ответах на их вопросы, решении возможных конфликтных ситуаций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Приём заявлений классными руководителями, сверка числа заявлений по заранее подготовленному списку каждого класса.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отсутствия на собрании родителей отдельных учащихся необходимо связаться с ними и в кратчайшие сроки получить от них заявления. Оформление заявлений может быть проведено ответственным представителем администрации, который вместе с классными руководителями должен обеспечить сбор всех заявлений. 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каждому классу на основе данных выбора должен быть оформлен отдельный </w:t>
      </w:r>
      <w:r w:rsidRPr="005D1E23">
        <w:rPr>
          <w:rFonts w:ascii="Times New Roman" w:hAnsi="Times New Roman"/>
          <w:color w:val="000000"/>
          <w:sz w:val="24"/>
          <w:szCs w:val="24"/>
        </w:rPr>
        <w:t>протокол родительского собрания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приложение 4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Данные по выбору в правом столбце должны быть даны в численной форме, с дублированием их в письменной форме в скобках, например: 12 (двенадцать), 21 (двадцать один), 5 (пять) и т. п. 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 отсутствии выбора одного или нескольких предметов (модулей) следует указать в соответствующей строке: 0 (</w:t>
      </w:r>
      <w:r>
        <w:rPr>
          <w:rFonts w:ascii="Times New Roman" w:hAnsi="Times New Roman"/>
          <w:sz w:val="24"/>
          <w:szCs w:val="24"/>
        </w:rPr>
        <w:t>ноль</w:t>
      </w:r>
      <w:r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подписывают классный руководитель и председатель родительского комитета класса. 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сроки, в протокол могут быть внесены изменения или он может быть переоформлен в срок до момента передачи данных в администрацию ОУ.</w:t>
      </w:r>
    </w:p>
    <w:p w:rsidR="008019BA" w:rsidRDefault="008019BA" w:rsidP="008019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Данные протоколов по каждому классу должны точно соответствовать числу и содержанию личных заявлений родителей в каждом классе.</w:t>
      </w:r>
    </w:p>
    <w:p w:rsidR="008019BA" w:rsidRDefault="008019BA" w:rsidP="008019BA"/>
    <w:p w:rsidR="008019BA" w:rsidRDefault="008019BA" w:rsidP="008019B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br w:type="page"/>
      </w:r>
      <w:bookmarkStart w:id="0" w:name="_GoBack"/>
      <w:bookmarkEnd w:id="0"/>
    </w:p>
    <w:sectPr w:rsidR="0080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C"/>
    <w:rsid w:val="008019BA"/>
    <w:rsid w:val="0090173C"/>
    <w:rsid w:val="00B42064"/>
    <w:rsid w:val="00D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комп435933 2012 VII</dc:creator>
  <cp:keywords/>
  <dc:description/>
  <cp:lastModifiedBy>комп435933 2012 VII</cp:lastModifiedBy>
  <cp:revision>3</cp:revision>
  <dcterms:created xsi:type="dcterms:W3CDTF">2019-03-01T13:21:00Z</dcterms:created>
  <dcterms:modified xsi:type="dcterms:W3CDTF">2019-03-01T13:41:00Z</dcterms:modified>
</cp:coreProperties>
</file>