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7" w:rsidRDefault="002A62D7" w:rsidP="002A62D7">
      <w:pPr>
        <w:pStyle w:val="a3"/>
        <w:shd w:val="clear" w:color="auto" w:fill="B7CFE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A4A4A"/>
          <w:sz w:val="18"/>
          <w:szCs w:val="18"/>
        </w:rPr>
      </w:pPr>
      <w:proofErr w:type="gramStart"/>
      <w:r>
        <w:rPr>
          <w:color w:val="000000"/>
          <w:bdr w:val="none" w:sz="0" w:space="0" w:color="auto" w:frame="1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>
        <w:rPr>
          <w:color w:val="000000"/>
          <w:bdr w:val="none" w:sz="0" w:space="0" w:color="auto" w:frame="1"/>
        </w:rPr>
        <w:t>, операторами, являющимися государственными или муниципальными органами».</w:t>
      </w:r>
    </w:p>
    <w:p w:rsidR="002A62D7" w:rsidRDefault="002A62D7" w:rsidP="002A62D7">
      <w:pPr>
        <w:pStyle w:val="a3"/>
        <w:shd w:val="clear" w:color="auto" w:fill="B7CFE0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A4A4A"/>
          <w:sz w:val="18"/>
          <w:szCs w:val="18"/>
        </w:rPr>
      </w:pPr>
      <w:r>
        <w:rPr>
          <w:rStyle w:val="a4"/>
          <w:color w:val="000000"/>
          <w:bdr w:val="none" w:sz="0" w:space="0" w:color="auto" w:frame="1"/>
        </w:rPr>
        <w:t>Цель данной Политики</w:t>
      </w:r>
      <w:r>
        <w:rPr>
          <w:color w:val="000000"/>
          <w:bdr w:val="none" w:sz="0" w:space="0" w:color="auto" w:frame="1"/>
        </w:rPr>
        <w:t> 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2A62D7" w:rsidRDefault="002A62D7" w:rsidP="002A62D7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494B4A"/>
          <w:sz w:val="27"/>
          <w:szCs w:val="27"/>
          <w:shd w:val="clear" w:color="auto" w:fill="FFFFFF"/>
        </w:rPr>
        <w:t>Правовое основание защиты персональных данных</w:t>
      </w:r>
    </w:p>
    <w:p w:rsidR="002A62D7" w:rsidRDefault="002A62D7" w:rsidP="002A62D7">
      <w:pPr>
        <w:pStyle w:val="a3"/>
        <w:spacing w:before="0" w:beforeAutospacing="0" w:after="0" w:afterAutospacing="0"/>
        <w:textAlignment w:val="baseline"/>
        <w:rPr>
          <w:color w:val="000000"/>
        </w:rPr>
      </w:pPr>
      <w:hyperlink r:id="rId4" w:history="1">
        <w:r>
          <w:rPr>
            <w:rStyle w:val="a5"/>
            <w:bdr w:val="none" w:sz="0" w:space="0" w:color="auto" w:frame="1"/>
          </w:rPr>
          <w:t>ФЗ_149_О-защите-информаци.pdf</w:t>
        </w:r>
        <w:r>
          <w:rPr>
            <w:color w:val="0000FF"/>
            <w:u w:val="single"/>
            <w:bdr w:val="none" w:sz="0" w:space="0" w:color="auto" w:frame="1"/>
          </w:rPr>
          <w:br/>
        </w:r>
      </w:hyperlink>
      <w:hyperlink r:id="rId5" w:history="1">
        <w:r>
          <w:rPr>
            <w:color w:val="0000FF"/>
            <w:u w:val="single"/>
            <w:bdr w:val="none" w:sz="0" w:space="0" w:color="auto" w:frame="1"/>
          </w:rPr>
          <w:br/>
        </w:r>
      </w:hyperlink>
      <w:hyperlink r:id="rId6" w:history="1">
        <w:r>
          <w:rPr>
            <w:rStyle w:val="a5"/>
            <w:bdr w:val="none" w:sz="0" w:space="0" w:color="auto" w:frame="1"/>
          </w:rPr>
          <w:t>ФЗ-152.pdf</w:t>
        </w:r>
        <w:r>
          <w:rPr>
            <w:color w:val="0000FF"/>
            <w:u w:val="single"/>
            <w:bdr w:val="none" w:sz="0" w:space="0" w:color="auto" w:frame="1"/>
          </w:rPr>
          <w:br/>
        </w:r>
      </w:hyperlink>
      <w:r>
        <w:rPr>
          <w:color w:val="000000"/>
        </w:rPr>
        <w:br/>
      </w:r>
      <w:r>
        <w:rPr>
          <w:rStyle w:val="a4"/>
          <w:rFonts w:ascii="Tahoma" w:hAnsi="Tahoma" w:cs="Tahoma"/>
          <w:color w:val="494B4A"/>
          <w:sz w:val="18"/>
          <w:szCs w:val="18"/>
          <w:shd w:val="clear" w:color="auto" w:fill="FFFFFF"/>
        </w:rPr>
        <w:t>Документы</w:t>
      </w:r>
    </w:p>
    <w:p w:rsidR="002A62D7" w:rsidRDefault="002A62D7" w:rsidP="002A62D7">
      <w:pPr>
        <w:pStyle w:val="a3"/>
        <w:spacing w:before="0" w:beforeAutospacing="0" w:after="0" w:afterAutospacing="0"/>
        <w:textAlignment w:val="baseline"/>
        <w:rPr>
          <w:color w:val="000000"/>
        </w:rPr>
      </w:pPr>
      <w:hyperlink r:id="rId7" w:history="1">
        <w:r>
          <w:rPr>
            <w:rStyle w:val="a5"/>
            <w:bdr w:val="none" w:sz="0" w:space="0" w:color="auto" w:frame="1"/>
          </w:rPr>
          <w:t>Политика обработки ПДн.doc</w:t>
        </w:r>
      </w:hyperlink>
      <w:hyperlink r:id="rId8" w:history="1">
        <w:r>
          <w:rPr>
            <w:color w:val="0000FF"/>
            <w:u w:val="single"/>
            <w:bdr w:val="none" w:sz="0" w:space="0" w:color="auto" w:frame="1"/>
          </w:rPr>
          <w:br/>
        </w:r>
        <w:r>
          <w:rPr>
            <w:color w:val="0000FF"/>
            <w:u w:val="single"/>
            <w:bdr w:val="none" w:sz="0" w:space="0" w:color="auto" w:frame="1"/>
          </w:rPr>
          <w:br/>
        </w:r>
      </w:hyperlink>
      <w:hyperlink r:id="rId9" w:history="1">
        <w:r>
          <w:rPr>
            <w:rStyle w:val="a5"/>
            <w:bdr w:val="none" w:sz="0" w:space="0" w:color="auto" w:frame="1"/>
          </w:rPr>
          <w:t>Положение по защите ПД.doc</w:t>
        </w:r>
      </w:hyperlink>
      <w:hyperlink r:id="rId10" w:history="1">
        <w:r>
          <w:rPr>
            <w:color w:val="0000FF"/>
            <w:u w:val="single"/>
            <w:bdr w:val="none" w:sz="0" w:space="0" w:color="auto" w:frame="1"/>
          </w:rPr>
          <w:br/>
        </w:r>
        <w:r>
          <w:rPr>
            <w:color w:val="0000FF"/>
            <w:u w:val="single"/>
            <w:bdr w:val="none" w:sz="0" w:space="0" w:color="auto" w:frame="1"/>
          </w:rPr>
          <w:br/>
        </w:r>
      </w:hyperlink>
      <w:hyperlink r:id="rId11" w:history="1">
        <w:r>
          <w:rPr>
            <w:rStyle w:val="a5"/>
            <w:bdr w:val="none" w:sz="0" w:space="0" w:color="auto" w:frame="1"/>
          </w:rPr>
          <w:t>Обязательство работника по сохранности ПД.doc</w:t>
        </w:r>
      </w:hyperlink>
      <w:hyperlink r:id="rId12" w:history="1">
        <w:r>
          <w:rPr>
            <w:color w:val="0000FF"/>
            <w:u w:val="single"/>
            <w:bdr w:val="none" w:sz="0" w:space="0" w:color="auto" w:frame="1"/>
          </w:rPr>
          <w:br/>
        </w:r>
      </w:hyperlink>
    </w:p>
    <w:p w:rsidR="002A62D7" w:rsidRDefault="002A62D7" w:rsidP="002A62D7">
      <w:pPr>
        <w:pStyle w:val="a3"/>
        <w:spacing w:before="0" w:beforeAutospacing="0" w:after="0" w:afterAutospacing="0"/>
        <w:textAlignment w:val="baseline"/>
        <w:rPr>
          <w:color w:val="000000"/>
        </w:rPr>
      </w:pPr>
      <w:hyperlink r:id="rId13" w:history="1">
        <w:r>
          <w:rPr>
            <w:rStyle w:val="a5"/>
            <w:bdr w:val="none" w:sz="0" w:space="0" w:color="auto" w:frame="1"/>
          </w:rPr>
          <w:t>Согласие родителей на обработку ПД.doc</w:t>
        </w:r>
        <w:r>
          <w:rPr>
            <w:color w:val="0000FF"/>
            <w:u w:val="single"/>
            <w:bdr w:val="none" w:sz="0" w:space="0" w:color="auto" w:frame="1"/>
          </w:rPr>
          <w:br/>
        </w:r>
        <w:r>
          <w:rPr>
            <w:color w:val="0000FF"/>
            <w:u w:val="single"/>
            <w:bdr w:val="none" w:sz="0" w:space="0" w:color="auto" w:frame="1"/>
          </w:rPr>
          <w:br/>
        </w:r>
      </w:hyperlink>
      <w:hyperlink r:id="rId14" w:history="1">
        <w:r>
          <w:rPr>
            <w:rStyle w:val="a5"/>
            <w:bdr w:val="none" w:sz="0" w:space="0" w:color="auto" w:frame="1"/>
          </w:rPr>
          <w:t>Согласие работника на обработку ПД.doc</w:t>
        </w:r>
      </w:hyperlink>
    </w:p>
    <w:p w:rsidR="00C90251" w:rsidRDefault="00C90251"/>
    <w:sectPr w:rsidR="00C90251" w:rsidSect="00C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2D7"/>
    <w:rsid w:val="002A62D7"/>
    <w:rsid w:val="00C343B9"/>
    <w:rsid w:val="00C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2D7"/>
    <w:rPr>
      <w:b/>
      <w:bCs/>
    </w:rPr>
  </w:style>
  <w:style w:type="character" w:styleId="a5">
    <w:name w:val="Hyperlink"/>
    <w:basedOn w:val="a0"/>
    <w:uiPriority w:val="99"/>
    <w:semiHidden/>
    <w:unhideWhenUsed/>
    <w:rsid w:val="002A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93684.setup.ru/file/link/e2f8a9a76df62c93" TargetMode="External"/><Relationship Id="rId13" Type="http://schemas.openxmlformats.org/officeDocument/2006/relationships/hyperlink" Target="http://1293684.setup.ru/file/link/27d36a7399d026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293684.setup.ru/file/link/f308e35459352ecf" TargetMode="External"/><Relationship Id="rId12" Type="http://schemas.openxmlformats.org/officeDocument/2006/relationships/hyperlink" Target="http://1293684.setup.ru/file/link/79332995bf06da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293684.setup.ru/file/link/62e41aacb1be17eb" TargetMode="External"/><Relationship Id="rId11" Type="http://schemas.openxmlformats.org/officeDocument/2006/relationships/hyperlink" Target="http://1293684.setup.ru/file/link/b9e6ad72eab030c1" TargetMode="External"/><Relationship Id="rId5" Type="http://schemas.openxmlformats.org/officeDocument/2006/relationships/hyperlink" Target="http://1293684.setup.ru/file/link/62e41aacb1be17e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293684.setup.ru/file/link/e2f8a9a76df62c93" TargetMode="External"/><Relationship Id="rId4" Type="http://schemas.openxmlformats.org/officeDocument/2006/relationships/hyperlink" Target="http://1293684.setup.ru/file/link/50986af8d851b61a" TargetMode="External"/><Relationship Id="rId9" Type="http://schemas.openxmlformats.org/officeDocument/2006/relationships/hyperlink" Target="http://1293684.setup.ru/file/link/abb475f8f47a86fa" TargetMode="External"/><Relationship Id="rId14" Type="http://schemas.openxmlformats.org/officeDocument/2006/relationships/hyperlink" Target="http://1293684.setup.ru/file/link/0de459ab048fc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435986 2012 IV</dc:creator>
  <cp:lastModifiedBy>комп 435986 2012 IV</cp:lastModifiedBy>
  <cp:revision>2</cp:revision>
  <dcterms:created xsi:type="dcterms:W3CDTF">2018-10-01T08:04:00Z</dcterms:created>
  <dcterms:modified xsi:type="dcterms:W3CDTF">2018-10-01T08:04:00Z</dcterms:modified>
</cp:coreProperties>
</file>