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00" w:rsidRPr="007C22BC" w:rsidRDefault="00A07F00" w:rsidP="007C22BC">
      <w:pPr>
        <w:spacing w:after="0"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7C22BC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Право выхода на пенсию матерей, </w:t>
      </w:r>
      <w:r w:rsidR="007C22BC" w:rsidRPr="007C22BC">
        <w:rPr>
          <w:rFonts w:ascii="Arial" w:hAnsi="Arial" w:cs="Arial"/>
          <w:b/>
          <w:color w:val="404040" w:themeColor="text1" w:themeTint="BF"/>
          <w:sz w:val="36"/>
          <w:szCs w:val="36"/>
        </w:rPr>
        <w:t>родивших трех и более детей</w:t>
      </w:r>
    </w:p>
    <w:p w:rsidR="00E6268A" w:rsidRPr="00A674E9" w:rsidRDefault="00E6268A" w:rsidP="00E6268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E6268A" w:rsidRPr="007D3A89" w:rsidRDefault="00E6268A" w:rsidP="00E6268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E6268A" w:rsidRPr="007D3A89" w:rsidRDefault="00642F3A" w:rsidP="00E6268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20</w:t>
      </w:r>
      <w:r w:rsidR="00E6268A"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10</w:t>
      </w:r>
      <w:bookmarkStart w:id="0" w:name="_GoBack"/>
      <w:bookmarkEnd w:id="0"/>
      <w:r w:rsidR="00E6268A"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.2020 г.</w:t>
      </w:r>
    </w:p>
    <w:p w:rsidR="00E6268A" w:rsidRPr="00A674E9" w:rsidRDefault="00E6268A" w:rsidP="00E6268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E6268A" w:rsidRPr="00A674E9" w:rsidRDefault="00E6268A" w:rsidP="00E6268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E717D1" w:rsidRPr="00A674E9" w:rsidRDefault="00245D2D" w:rsidP="007C22B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>П</w:t>
      </w:r>
      <w:r w:rsidR="00E717D1"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>енсионный возраст многодетных матерей</w:t>
      </w:r>
      <w:r w:rsidR="001A3EA4"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, воспитавших детей до достижения ими возраста 8 лет, </w:t>
      </w:r>
      <w:r w:rsidR="00E717D1"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может быть снижен на 3-10 </w:t>
      </w:r>
      <w:r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лет </w:t>
      </w:r>
      <w:r w:rsidR="00E717D1"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в зависимости от количества </w:t>
      </w:r>
      <w:r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>детей</w:t>
      </w:r>
      <w:r w:rsidR="00E717D1"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>.</w:t>
      </w:r>
      <w:r w:rsidR="007C22BC"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Право на досрочное назначение пенсии для многодетных матерей закреплено статьей 32 Федерального закона № 400-ФЗ</w:t>
      </w:r>
      <w:r w:rsidR="007C22BC" w:rsidRPr="007C22BC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7C22BC" w:rsidRPr="007C22BC" w:rsidRDefault="007C22BC" w:rsidP="007C22BC">
      <w:pPr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В районах и городах Республики территориальными органами Пенсионного фонда РФ проводится работа по заблаговременной подготовке макетов выплатных дел матерей. Для предварительной оценки пенсионных прав и своевременного получения досрочной пенсии, женщинам достаточно заранее обратиться в Управление ПФР с документами личного хранения. </w:t>
      </w:r>
    </w:p>
    <w:p w:rsidR="00614E3B" w:rsidRPr="007C22BC" w:rsidRDefault="00614E3B" w:rsidP="007C22B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>Женщины, родившие 1, 2 детей</w:t>
      </w:r>
      <w:r w:rsidR="002E5BF5" w:rsidRPr="007C22BC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 выходят на пенсию в 60 лет</w:t>
      </w:r>
      <w:r w:rsidR="002E5BF5" w:rsidRPr="007C22BC">
        <w:rPr>
          <w:rFonts w:ascii="Arial" w:hAnsi="Arial" w:cs="Arial"/>
          <w:color w:val="404040" w:themeColor="text1" w:themeTint="BF"/>
          <w:sz w:val="24"/>
          <w:szCs w:val="24"/>
        </w:rPr>
        <w:t>.  Д</w:t>
      </w: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>ля данной категории женщин снижение общеустановленного возраста пенсионным законодательством не предусмотрено.</w:t>
      </w:r>
    </w:p>
    <w:p w:rsidR="00614E3B" w:rsidRPr="007C22BC" w:rsidRDefault="00614E3B" w:rsidP="007C22B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>Женщины, родившие 3 детей, приобретают право на пенсию в 57 лет.</w:t>
      </w:r>
      <w:r w:rsidR="007C22BC"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Общеустановленный возраст снижается на 3 года.            </w:t>
      </w:r>
    </w:p>
    <w:p w:rsidR="00614E3B" w:rsidRPr="007C22BC" w:rsidRDefault="00614E3B" w:rsidP="007C22B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>Женщины, родившие 4 детей, приобретают право на пенсию в 56 лет.</w:t>
      </w:r>
      <w:r w:rsidR="007C22BC"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Общеустановленный возраст снижается  </w:t>
      </w:r>
      <w:r w:rsidR="002E5BF5"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на </w:t>
      </w: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4  года.  </w:t>
      </w:r>
    </w:p>
    <w:p w:rsidR="007C22BC" w:rsidRPr="007C22BC" w:rsidRDefault="00614E3B" w:rsidP="007C22B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>Женщины, родившие 5 и более детей, выходят на пенсию в 50 лет.</w:t>
      </w:r>
      <w:r w:rsidR="007C22BC"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Общеустановленный возраст снижается  на 10 лет.  </w:t>
      </w:r>
    </w:p>
    <w:p w:rsidR="001F4284" w:rsidRPr="007C22BC" w:rsidRDefault="00AB0846" w:rsidP="007C22B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Обязательными услови</w:t>
      </w:r>
      <w:r w:rsidR="00A96340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м </w:t>
      </w:r>
      <w:r w:rsidR="002E5BF5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для назначения 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досрочн</w:t>
      </w:r>
      <w:r w:rsidR="002E5BF5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ой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пенси</w:t>
      </w:r>
      <w:r w:rsidR="002E5BF5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перечисленны</w:t>
      </w:r>
      <w:r w:rsidR="00C8741B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х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категори</w:t>
      </w:r>
      <w:r w:rsidR="00C8741B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й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женщин является отсутствие в отношении детей факта лишения родительских прав либо отмены усыновления</w:t>
      </w:r>
      <w:r w:rsidR="00A96340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. Также необходимо 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наличие </w:t>
      </w:r>
      <w:r w:rsidR="00A96340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на момент назначения пенсии необходимого количества </w:t>
      </w:r>
      <w:r w:rsidR="00C8741B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страхового 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стажа и </w:t>
      </w:r>
      <w:r w:rsidR="00A96340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величины индивидуального 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пенсионн</w:t>
      </w:r>
      <w:r w:rsidR="00A96340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ого коэффициента, 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предусмотренн</w:t>
      </w:r>
      <w:r w:rsidR="00A96340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ого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пенсионным законодательством.</w:t>
      </w:r>
    </w:p>
    <w:p w:rsidR="006D327A" w:rsidRPr="002E5BF5" w:rsidRDefault="006D327A" w:rsidP="007C22BC">
      <w:pPr>
        <w:jc w:val="both"/>
        <w:rPr>
          <w:rFonts w:ascii="Times New Roman" w:hAnsi="Times New Roman" w:cs="Times New Roman"/>
          <w:sz w:val="28"/>
          <w:szCs w:val="28"/>
        </w:rPr>
      </w:pPr>
      <w:r w:rsidRPr="002E5BF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B692A" w:rsidRPr="00C1796C" w:rsidRDefault="004B692A" w:rsidP="004B692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4B692A" w:rsidRPr="00C1796C" w:rsidRDefault="004B692A" w:rsidP="004B692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4B692A" w:rsidRPr="00C1796C" w:rsidRDefault="004B692A" w:rsidP="004B692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4B692A" w:rsidRPr="00C1796C" w:rsidRDefault="004B692A" w:rsidP="004B692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4B692A" w:rsidRPr="00C1796C" w:rsidRDefault="004B692A" w:rsidP="004B692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lastRenderedPageBreak/>
        <w:t>Офис # 101,</w:t>
      </w:r>
    </w:p>
    <w:p w:rsidR="004B692A" w:rsidRPr="00C1796C" w:rsidRDefault="004B692A" w:rsidP="004B692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4B692A" w:rsidRPr="00C1796C" w:rsidRDefault="004B692A" w:rsidP="004B692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C1796C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4B692A" w:rsidRPr="00C1796C" w:rsidRDefault="004B692A" w:rsidP="004B692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245D2D" w:rsidRPr="004B692A" w:rsidRDefault="00245D2D" w:rsidP="007C22B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68BD" w:rsidRPr="004B692A" w:rsidRDefault="00A468BD" w:rsidP="00614E3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468BD" w:rsidRPr="004B692A" w:rsidRDefault="00A468BD" w:rsidP="00614E3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B692A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614E3B" w:rsidRPr="004B692A" w:rsidRDefault="00614E3B" w:rsidP="00614E3B">
      <w:pPr>
        <w:rPr>
          <w:lang w:val="en-US"/>
        </w:rPr>
      </w:pPr>
    </w:p>
    <w:p w:rsidR="00C2266C" w:rsidRPr="004B692A" w:rsidRDefault="00C2266C">
      <w:pPr>
        <w:rPr>
          <w:lang w:val="en-US"/>
        </w:rPr>
      </w:pPr>
    </w:p>
    <w:sectPr w:rsidR="00C2266C" w:rsidRPr="004B692A" w:rsidSect="007C2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00"/>
    <w:rsid w:val="00015F9C"/>
    <w:rsid w:val="001A3EA4"/>
    <w:rsid w:val="001F4284"/>
    <w:rsid w:val="0022772D"/>
    <w:rsid w:val="00245D2D"/>
    <w:rsid w:val="002E5BF5"/>
    <w:rsid w:val="002F0598"/>
    <w:rsid w:val="00444E59"/>
    <w:rsid w:val="004B692A"/>
    <w:rsid w:val="00614E3B"/>
    <w:rsid w:val="00642F3A"/>
    <w:rsid w:val="006D327A"/>
    <w:rsid w:val="007B32B7"/>
    <w:rsid w:val="007C22BC"/>
    <w:rsid w:val="00A07F00"/>
    <w:rsid w:val="00A2764A"/>
    <w:rsid w:val="00A468BD"/>
    <w:rsid w:val="00A674E9"/>
    <w:rsid w:val="00A96340"/>
    <w:rsid w:val="00AB0846"/>
    <w:rsid w:val="00C2266C"/>
    <w:rsid w:val="00C8741B"/>
    <w:rsid w:val="00E6268A"/>
    <w:rsid w:val="00E717D1"/>
    <w:rsid w:val="00F2122D"/>
    <w:rsid w:val="00FB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Ханифа Шарданова</dc:creator>
  <cp:lastModifiedBy>Зарета Алоева</cp:lastModifiedBy>
  <cp:revision>19</cp:revision>
  <dcterms:created xsi:type="dcterms:W3CDTF">2020-08-18T07:56:00Z</dcterms:created>
  <dcterms:modified xsi:type="dcterms:W3CDTF">2020-10-20T11:37:00Z</dcterms:modified>
</cp:coreProperties>
</file>