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F9" w:rsidRPr="00D21DF9" w:rsidRDefault="00D21DF9" w:rsidP="00D21DF9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21DF9">
        <w:rPr>
          <w:rFonts w:ascii="Arial" w:hAnsi="Arial" w:cs="Arial"/>
          <w:b/>
          <w:color w:val="404040" w:themeColor="text1" w:themeTint="BF"/>
          <w:sz w:val="36"/>
          <w:szCs w:val="36"/>
        </w:rPr>
        <w:t>Внимание! О графике доставки пенсии и других социальных выплат в период праздничных и выходных дней в мае 2021г.</w:t>
      </w:r>
    </w:p>
    <w:p w:rsidR="00D21DF9" w:rsidRPr="00B418AD" w:rsidRDefault="00D21DF9" w:rsidP="00D21DF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21DF9" w:rsidRPr="00B418AD" w:rsidRDefault="00D21DF9" w:rsidP="00D21DF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30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D21DF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D21DF9" w:rsidRDefault="00D21DF9" w:rsidP="00D21DF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21DF9" w:rsidRPr="00D21DF9" w:rsidRDefault="00D21DF9" w:rsidP="00D21DF9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D21DF9" w:rsidRPr="00D21DF9" w:rsidRDefault="00D21DF9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D21DF9">
        <w:rPr>
          <w:rFonts w:ascii="Arial" w:hAnsi="Arial" w:cs="Arial"/>
          <w:color w:val="404040" w:themeColor="text1" w:themeTint="BF"/>
          <w:sz w:val="28"/>
          <w:szCs w:val="28"/>
        </w:rPr>
        <w:t>В связи с предстоящими праздничными и выходными днями в мае 2021 года доставка пенсий и других социальных выплат получателям Кабардино-Балкарской Республики будет осуществляться в следующие сроки:</w:t>
      </w:r>
    </w:p>
    <w:p w:rsidR="00D21DF9" w:rsidRPr="00D21DF9" w:rsidRDefault="00D21DF9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D21DF9">
        <w:rPr>
          <w:rFonts w:ascii="Arial" w:hAnsi="Arial" w:cs="Arial"/>
          <w:color w:val="404040" w:themeColor="text1" w:themeTint="BF"/>
          <w:sz w:val="28"/>
          <w:szCs w:val="28"/>
        </w:rPr>
        <w:t>Доставка пенсий и других социальных выплат через отделения Почты России и другие доставочные организации будет осуществляться досрочно:</w:t>
      </w:r>
    </w:p>
    <w:p w:rsidR="00D21DF9" w:rsidRPr="00D21DF9" w:rsidRDefault="00D21DF9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D21DF9">
        <w:rPr>
          <w:rFonts w:ascii="Arial" w:hAnsi="Arial" w:cs="Arial"/>
          <w:color w:val="404040" w:themeColor="text1" w:themeTint="BF"/>
          <w:sz w:val="28"/>
          <w:szCs w:val="28"/>
        </w:rPr>
        <w:t>- за выходной день 3 мая 2021 года  -  30 апреля 2021 года;</w:t>
      </w:r>
    </w:p>
    <w:p w:rsidR="00D21DF9" w:rsidRPr="00D21DF9" w:rsidRDefault="00D21DF9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D21DF9">
        <w:rPr>
          <w:rFonts w:ascii="Arial" w:hAnsi="Arial" w:cs="Arial"/>
          <w:color w:val="404040" w:themeColor="text1" w:themeTint="BF"/>
          <w:sz w:val="28"/>
          <w:szCs w:val="28"/>
        </w:rPr>
        <w:t>- за выходной день 9 мая 2021 года  -   06 мая  2021 года;</w:t>
      </w:r>
    </w:p>
    <w:p w:rsidR="00D21DF9" w:rsidRPr="00D21DF9" w:rsidRDefault="00D21DF9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D21DF9">
        <w:rPr>
          <w:rFonts w:ascii="Arial" w:hAnsi="Arial" w:cs="Arial"/>
          <w:color w:val="404040" w:themeColor="text1" w:themeTint="BF"/>
          <w:sz w:val="28"/>
          <w:szCs w:val="28"/>
        </w:rPr>
        <w:t>- за выходной день 10 мая 2021 года -  07 мая 2021 года;</w:t>
      </w:r>
    </w:p>
    <w:p w:rsidR="00D21DF9" w:rsidRPr="00D21DF9" w:rsidRDefault="00D21DF9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 w:rsidRPr="00D21DF9">
        <w:rPr>
          <w:rFonts w:ascii="Arial" w:hAnsi="Arial" w:cs="Arial"/>
          <w:color w:val="404040" w:themeColor="text1" w:themeTint="BF"/>
          <w:sz w:val="28"/>
          <w:szCs w:val="28"/>
        </w:rPr>
        <w:t>С 4 мая по 8 мая 2021 года доставка пенсий и других социальных выплат через  отделения Почты России и  другие доставочные организации будет производиться гражданам в соответствии с графиком работы почтовых отделений в прежнем режиме.</w:t>
      </w:r>
    </w:p>
    <w:p w:rsidR="00924688" w:rsidRDefault="00D21DF9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  <w:r w:rsidRPr="00D21DF9">
        <w:rPr>
          <w:rFonts w:ascii="Arial" w:hAnsi="Arial" w:cs="Arial"/>
          <w:color w:val="404040" w:themeColor="text1" w:themeTint="BF"/>
          <w:sz w:val="28"/>
          <w:szCs w:val="28"/>
        </w:rPr>
        <w:t>Получателям пенсий и других социальных выплат через кредитные организации выплата пенсии будет осуществляться - 12 и 20 мая 2021 года.</w:t>
      </w:r>
    </w:p>
    <w:p w:rsidR="00B22EAB" w:rsidRDefault="00B22EAB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</w:p>
    <w:p w:rsidR="00B22EAB" w:rsidRPr="00B45C87" w:rsidRDefault="00B22EAB" w:rsidP="00B22EA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22EAB" w:rsidRPr="00B45C87" w:rsidRDefault="00B22EAB" w:rsidP="00B22EA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22EAB" w:rsidRPr="00B45C87" w:rsidRDefault="00B22EAB" w:rsidP="00B22EA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22EAB" w:rsidRPr="00B45C87" w:rsidRDefault="00B22EAB" w:rsidP="00B22EA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22EAB" w:rsidRPr="00B45C87" w:rsidRDefault="00B22EAB" w:rsidP="00B22EA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B22EAB" w:rsidRPr="00B45C87" w:rsidRDefault="00B22EAB" w:rsidP="00B22EA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B22EAB" w:rsidRPr="00B45C87" w:rsidRDefault="00B22EAB" w:rsidP="00B22EAB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22EAB" w:rsidRPr="00B22EAB" w:rsidRDefault="00B22EAB" w:rsidP="00D21DF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  <w:lang w:val="en-US"/>
        </w:rPr>
      </w:pPr>
      <w:bookmarkStart w:id="0" w:name="_GoBack"/>
      <w:bookmarkEnd w:id="0"/>
    </w:p>
    <w:sectPr w:rsidR="00B22EAB" w:rsidRPr="00B22EAB" w:rsidSect="00D21D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F9"/>
    <w:rsid w:val="00924688"/>
    <w:rsid w:val="00B22EAB"/>
    <w:rsid w:val="00BA67DE"/>
    <w:rsid w:val="00D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Kraftway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2021-04-30T07:48:00Z</dcterms:created>
  <dcterms:modified xsi:type="dcterms:W3CDTF">2021-04-30T07:49:00Z</dcterms:modified>
</cp:coreProperties>
</file>